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2BA81">
      <w:pPr>
        <w:pStyle w:val="2"/>
        <w:spacing w:before="0" w:beforeAutospacing="0" w:after="0" w:afterAutospacing="0" w:line="240" w:lineRule="atLeast"/>
        <w:jc w:val="center"/>
      </w:pPr>
      <w:r>
        <w:t xml:space="preserve">Проект «Огород на участке». </w:t>
      </w:r>
    </w:p>
    <w:p w14:paraId="7178781E">
      <w:pPr>
        <w:pStyle w:val="2"/>
        <w:spacing w:before="0" w:beforeAutospacing="0" w:after="0" w:afterAutospacing="0" w:line="240" w:lineRule="atLeast"/>
        <w:jc w:val="center"/>
      </w:pPr>
      <w:r>
        <w:t>Подготовительная группа.</w:t>
      </w:r>
    </w:p>
    <w:p w14:paraId="486D5741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b/>
          <w:bCs/>
          <w:sz w:val="28"/>
          <w:szCs w:val="28"/>
          <w:lang w:eastAsia="zh-CN"/>
        </w:rPr>
        <w:t xml:space="preserve">Вид проекта: </w:t>
      </w:r>
      <w:r>
        <w:rPr>
          <w:rFonts w:ascii="Times New Roman" w:hAnsi="Times New Roman" w:cs="Times New Roman"/>
          <w:sz w:val="28"/>
          <w:szCs w:val="28"/>
        </w:rPr>
        <w:t>познавательно-игровой.</w:t>
      </w:r>
    </w:p>
    <w:p w14:paraId="6FDD591A">
      <w:pPr>
        <w:spacing w:after="0" w:line="240" w:lineRule="atLeast"/>
        <w:rPr>
          <w:rStyle w:val="1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b/>
          <w:bCs/>
          <w:sz w:val="28"/>
          <w:szCs w:val="28"/>
          <w:lang w:eastAsia="zh-CN"/>
        </w:rPr>
        <w:t>Тип проекта:</w:t>
      </w:r>
      <w:r>
        <w:rPr>
          <w:rFonts w:ascii="Times New Roman" w:hAnsi="Times New Roman" w:eastAsia="MS Mincho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продолжительности –  долгосрочный (июнь – август)</w:t>
      </w:r>
      <w:r>
        <w:rPr>
          <w:rFonts w:ascii="Times New Roman" w:hAnsi="Times New Roman" w:eastAsia="MS Mincho" w:cs="Times New Roman"/>
          <w:sz w:val="28"/>
          <w:szCs w:val="28"/>
          <w:lang w:eastAsia="zh-CN"/>
        </w:rPr>
        <w:t xml:space="preserve">, 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по количеству участников – </w:t>
      </w:r>
      <w:r>
        <w:rPr>
          <w:rStyle w:val="19"/>
          <w:rFonts w:ascii="Times New Roman" w:hAnsi="Times New Roman" w:cs="Times New Roman"/>
          <w:sz w:val="28"/>
          <w:szCs w:val="28"/>
        </w:rPr>
        <w:t xml:space="preserve">коллективный. </w:t>
      </w:r>
    </w:p>
    <w:p w14:paraId="5A25011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b/>
          <w:bCs/>
          <w:sz w:val="28"/>
          <w:szCs w:val="28"/>
          <w:lang w:eastAsia="zh-CN"/>
        </w:rPr>
        <w:t xml:space="preserve">Участники проекта: </w:t>
      </w:r>
      <w:r>
        <w:rPr>
          <w:rFonts w:ascii="Times New Roman" w:hAnsi="Times New Roman" w:eastAsia="MS Mincho" w:cs="Times New Roman"/>
          <w:sz w:val="28"/>
          <w:szCs w:val="28"/>
          <w:lang w:eastAsia="zh-CN"/>
        </w:rPr>
        <w:t>дети подготовительной группы, воспитатели, родители воспитанников.</w:t>
      </w:r>
      <w:r>
        <w:rPr>
          <w:rFonts w:ascii="Times New Roman" w:hAnsi="Times New Roman" w:eastAsia="MS Mincho" w:cs="Times New Roman"/>
          <w:sz w:val="28"/>
          <w:szCs w:val="28"/>
          <w:lang w:eastAsia="zh-CN"/>
        </w:rPr>
        <w:br w:type="textWrapping"/>
      </w:r>
      <w:r>
        <w:rPr>
          <w:rFonts w:ascii="Times New Roman" w:hAnsi="Times New Roman" w:eastAsia="MS Mincho" w:cs="Times New Roman"/>
          <w:b/>
          <w:bCs/>
          <w:sz w:val="28"/>
          <w:szCs w:val="28"/>
          <w:lang w:eastAsia="zh-CN"/>
        </w:rPr>
        <w:t xml:space="preserve">Актуальность проекта: </w:t>
      </w:r>
      <w:r>
        <w:rPr>
          <w:rFonts w:ascii="Times New Roman" w:hAnsi="Times New Roman" w:cs="Times New Roman"/>
          <w:sz w:val="28"/>
          <w:szCs w:val="28"/>
        </w:rPr>
        <w:t xml:space="preserve">Как известно, "самое лучшее открытие то, которое ребенок делает сам". Каждую весну дома на подоконнике у мам и бабушек расцветает зеленый ковер, рассада в ящичках различной формы и окраса, но детям строго настрого наказывают не трогать эти интересные растения. А интерес и любопытство с каждым годом все сильнее, ребята сами бы с удовольствием посадили бы чудо растение, поливали его, ухаживали за ним. Вот и возникла у нас идея создать свой огород - это чудо - огород, который призван развивать экологические ценности природы. Именно в дошкольном возрасте закладываются позитивные чувства к природе и природным явлениям, открывается удивительное многообразие растительного мира, впервые осознается роль природы в жизни человека. На нашем огороде дети сами смогут посадить и выращивать растения, ухаживать за ними. </w:t>
      </w:r>
    </w:p>
    <w:p w14:paraId="489D7248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  <w:lang w:eastAsia="zh-CN"/>
        </w:rPr>
        <w:br w:type="textWrapping"/>
      </w:r>
      <w:r>
        <w:rPr>
          <w:rFonts w:ascii="Times New Roman" w:hAnsi="Times New Roman" w:eastAsia="MS Mincho" w:cs="Times New Roman"/>
          <w:b/>
          <w:bCs/>
          <w:sz w:val="28"/>
          <w:szCs w:val="28"/>
          <w:lang w:eastAsia="zh-CN"/>
        </w:rPr>
        <w:t>Цель проекта:</w:t>
      </w:r>
      <w:r>
        <w:rPr>
          <w:rFonts w:ascii="Times New Roman" w:hAnsi="Times New Roman" w:eastAsia="MS Mincho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Расширять представления детей об окружающем мире и прививать трудовые навыки посредством совместного создания огорода на участке детского сада.  </w:t>
      </w:r>
    </w:p>
    <w:p w14:paraId="4F0A44D3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b/>
          <w:bCs/>
          <w:sz w:val="28"/>
          <w:szCs w:val="28"/>
          <w:lang w:eastAsia="zh-CN"/>
        </w:rPr>
        <w:t>Задачи проекта:</w:t>
      </w:r>
    </w:p>
    <w:p w14:paraId="7BDDE061">
      <w:pPr>
        <w:pStyle w:val="11"/>
        <w:spacing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 Формировать представления о работах, проводимых в весенний, летний, осенний ;</w:t>
      </w:r>
    </w:p>
    <w:p w14:paraId="3CCE3313">
      <w:pPr>
        <w:pStyle w:val="11"/>
        <w:spacing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 - Расширять представление детей о жизни растений; </w:t>
      </w:r>
    </w:p>
    <w:p w14:paraId="30082E6A">
      <w:pPr>
        <w:pStyle w:val="11"/>
        <w:spacing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 Учить наблюдать за посадкой и всходами семян;</w:t>
      </w:r>
    </w:p>
    <w:p w14:paraId="0D2F75F1">
      <w:pPr>
        <w:pStyle w:val="11"/>
        <w:spacing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Учить детей делать выводы на основе наблюдений; </w:t>
      </w:r>
    </w:p>
    <w:p w14:paraId="5A7E9483">
      <w:pPr>
        <w:pStyle w:val="11"/>
        <w:spacing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Участвовать в посильной практической деятельности; </w:t>
      </w:r>
    </w:p>
    <w:p w14:paraId="286C4E84">
      <w:pPr>
        <w:pStyle w:val="11"/>
        <w:spacing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 Воспитывать бережное отношение к растениям;</w:t>
      </w:r>
    </w:p>
    <w:p w14:paraId="403B8995">
      <w:pPr>
        <w:pStyle w:val="11"/>
        <w:spacing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-Расширять, обогащать, активизировать словарь детей;</w:t>
      </w:r>
    </w:p>
    <w:p w14:paraId="4B3B6F8B">
      <w:pPr>
        <w:pStyle w:val="11"/>
        <w:spacing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 Способствовать развитию восприятия красоты природы и передаче ее через рисунок, лепку, аппликацию;</w:t>
      </w:r>
    </w:p>
    <w:p w14:paraId="02B010A1">
      <w:pPr>
        <w:pStyle w:val="11"/>
        <w:spacing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-Способствовать взаимодействию семьи и детского сада.</w:t>
      </w:r>
    </w:p>
    <w:p w14:paraId="25497826">
      <w:pPr>
        <w:suppressAutoHyphens/>
        <w:spacing w:after="0" w:line="240" w:lineRule="atLeast"/>
        <w:rPr>
          <w:rFonts w:ascii="Times New Roman" w:hAnsi="Times New Roman" w:eastAsia="MS Mincho" w:cs="Times New Roman"/>
          <w:sz w:val="28"/>
          <w:szCs w:val="28"/>
          <w:lang w:eastAsia="zh-CN"/>
        </w:rPr>
      </w:pPr>
      <w:r>
        <w:rPr>
          <w:rFonts w:ascii="Times New Roman" w:hAnsi="Times New Roman" w:eastAsia="MS Mincho" w:cs="Times New Roman"/>
          <w:b/>
          <w:bCs/>
          <w:sz w:val="28"/>
          <w:szCs w:val="28"/>
          <w:lang w:eastAsia="zh-CN"/>
        </w:rPr>
        <w:t xml:space="preserve"> Предполагаемый результат:</w:t>
      </w:r>
      <w:r>
        <w:rPr>
          <w:rFonts w:ascii="Times New Roman" w:hAnsi="Times New Roman" w:eastAsia="MS Mincho" w:cs="Times New Roman"/>
          <w:sz w:val="28"/>
          <w:szCs w:val="28"/>
          <w:lang w:eastAsia="zh-CN"/>
        </w:rPr>
        <w:t xml:space="preserve"> </w:t>
      </w:r>
    </w:p>
    <w:p w14:paraId="7AD9A223">
      <w:pPr>
        <w:pStyle w:val="11"/>
        <w:spacing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-получение знаний детей о жизни растений; </w:t>
      </w:r>
    </w:p>
    <w:p w14:paraId="4E096DC5">
      <w:pPr>
        <w:pStyle w:val="11"/>
        <w:spacing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 создание необходимых условий  на участке для наблюдений за жизнью растений и возможностью ухаживать за ними;</w:t>
      </w:r>
    </w:p>
    <w:p w14:paraId="4E3B107A">
      <w:pPr>
        <w:pStyle w:val="11"/>
        <w:spacing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 развить познавательный интерес у детей, любознательность, коммуникативные навыки;</w:t>
      </w:r>
    </w:p>
    <w:p w14:paraId="19325A70">
      <w:pPr>
        <w:pStyle w:val="11"/>
        <w:spacing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 развить умение правильно пользоваться простейшими орудиями труда по обработке почвы и ухода за растениями;</w:t>
      </w:r>
    </w:p>
    <w:p w14:paraId="0D815D8E">
      <w:pPr>
        <w:pStyle w:val="11"/>
        <w:spacing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-вовлечение родителей в жизнь детского сада;</w:t>
      </w:r>
    </w:p>
    <w:p w14:paraId="049D3D59">
      <w:pPr>
        <w:pStyle w:val="11"/>
        <w:spacing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- появление урожая, сбор его и употребление в пищу. </w:t>
      </w:r>
    </w:p>
    <w:p w14:paraId="6122A82A">
      <w:pPr>
        <w:suppressAutoHyphens/>
        <w:spacing w:after="0" w:line="280" w:lineRule="atLeast"/>
        <w:rPr>
          <w:rFonts w:ascii="Times New Roman" w:hAnsi="Times New Roman" w:eastAsia="MS Mincho" w:cs="Times New Roman"/>
          <w:sz w:val="28"/>
          <w:szCs w:val="28"/>
          <w:lang w:eastAsia="zh-CN"/>
        </w:rPr>
      </w:pPr>
    </w:p>
    <w:p w14:paraId="536E01C3">
      <w:pPr>
        <w:suppressAutoHyphens/>
        <w:spacing w:after="0" w:line="280" w:lineRule="atLeast"/>
        <w:ind w:left="-15" w:firstLine="556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Ход проекта.</w:t>
      </w:r>
    </w:p>
    <w:p w14:paraId="3C55BAFB">
      <w:pPr>
        <w:suppressAutoHyphens/>
        <w:spacing w:after="0" w:line="280" w:lineRule="atLeast"/>
        <w:ind w:lef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Подготовительный этап.</w:t>
      </w:r>
    </w:p>
    <w:p w14:paraId="070F30C8">
      <w:pPr>
        <w:suppressAutoHyphens/>
        <w:spacing w:after="0" w:line="280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Предварительная работа: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одборка методической литературы, художественной литературы, наглядного и дидактического материала;</w:t>
      </w:r>
    </w:p>
    <w:p w14:paraId="5B61806E">
      <w:pPr>
        <w:pStyle w:val="21"/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Style w:val="19"/>
          <w:sz w:val="28"/>
          <w:szCs w:val="28"/>
        </w:rPr>
        <w:t>- создание условий для реализации проекта, постановка проблемы, выдвижение гипотезы, цели, задачи;</w:t>
      </w:r>
    </w:p>
    <w:p w14:paraId="011D5477">
      <w:pPr>
        <w:suppressAutoHyphens/>
        <w:spacing w:after="0" w:line="280" w:lineRule="atLeast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подбор необходимого материала для создания огорода.</w:t>
      </w:r>
    </w:p>
    <w:p w14:paraId="771102E3">
      <w:pPr>
        <w:suppressAutoHyphens/>
        <w:spacing w:after="0" w:line="28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D3F1BDA">
      <w:pPr>
        <w:suppressAutoHyphens/>
        <w:spacing w:after="0" w:line="280" w:lineRule="atLeast"/>
        <w:ind w:left="-15" w:firstLine="5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Основной этап реализации проекта.</w:t>
      </w:r>
    </w:p>
    <w:p w14:paraId="4AB02076">
      <w:pPr>
        <w:suppressAutoHyphens/>
        <w:spacing w:after="0" w:line="280" w:lineRule="atLeast"/>
        <w:ind w:left="-15" w:firstLine="556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tbl>
      <w:tblPr>
        <w:tblStyle w:val="4"/>
        <w:tblW w:w="10884" w:type="dxa"/>
        <w:tblInd w:w="-201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none" w:color="auto" w:sz="0" w:space="0"/>
          <w:insideH w:val="single" w:color="000001" w:sz="2" w:space="0"/>
          <w:insideV w:val="none" w:color="auto" w:sz="0" w:space="0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</w:tblPr>
      <w:tblGrid>
        <w:gridCol w:w="2237"/>
        <w:gridCol w:w="2126"/>
        <w:gridCol w:w="2268"/>
        <w:gridCol w:w="1985"/>
        <w:gridCol w:w="2268"/>
      </w:tblGrid>
      <w:tr w14:paraId="3741441E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none" w:color="auto" w:sz="0" w:space="0"/>
            <w:insideH w:val="single" w:color="000001" w:sz="2" w:space="0"/>
            <w:insideV w:val="none" w:color="auto" w:sz="0" w:space="0"/>
          </w:tblBorders>
          <w:tblCellMar>
            <w:top w:w="55" w:type="dxa"/>
            <w:left w:w="51" w:type="dxa"/>
            <w:bottom w:w="55" w:type="dxa"/>
            <w:right w:w="55" w:type="dxa"/>
          </w:tblCellMar>
        </w:tblPrEx>
        <w:tc>
          <w:tcPr>
            <w:tcW w:w="223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FFFFFF"/>
          </w:tcPr>
          <w:p w14:paraId="46E7021B">
            <w:pPr>
              <w:suppressAutoHyphens/>
              <w:spacing w:after="0" w:line="280" w:lineRule="atLeast"/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8"/>
                <w:szCs w:val="28"/>
                <w:lang w:eastAsia="zh-CN"/>
              </w:rPr>
              <w:t>Социально- коммуникативное развитие</w:t>
            </w:r>
          </w:p>
        </w:tc>
        <w:tc>
          <w:tcPr>
            <w:tcW w:w="212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FFFFFF"/>
          </w:tcPr>
          <w:p w14:paraId="20B01280">
            <w:pPr>
              <w:suppressLineNumbers/>
              <w:suppressAutoHyphens/>
              <w:spacing w:after="0" w:line="280" w:lineRule="atLeast"/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8"/>
                <w:szCs w:val="28"/>
                <w:lang w:eastAsia="zh-CN"/>
              </w:rPr>
              <w:t>Познавательное развитие</w:t>
            </w:r>
          </w:p>
        </w:tc>
        <w:tc>
          <w:tcPr>
            <w:tcW w:w="226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FFFFFF"/>
          </w:tcPr>
          <w:p w14:paraId="43D156DB">
            <w:pPr>
              <w:suppressLineNumbers/>
              <w:suppressAutoHyphens/>
              <w:spacing w:after="0" w:line="280" w:lineRule="atLeast"/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8"/>
                <w:szCs w:val="28"/>
                <w:lang w:eastAsia="zh-CN"/>
              </w:rPr>
              <w:t>Речевое развитие</w:t>
            </w:r>
          </w:p>
        </w:tc>
        <w:tc>
          <w:tcPr>
            <w:tcW w:w="198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FFFFFF"/>
          </w:tcPr>
          <w:p w14:paraId="1753B2E1">
            <w:pPr>
              <w:suppressLineNumbers/>
              <w:suppressAutoHyphens/>
              <w:spacing w:after="0" w:line="280" w:lineRule="atLeast"/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8"/>
                <w:szCs w:val="28"/>
                <w:lang w:eastAsia="zh-CN"/>
              </w:rPr>
              <w:t>Художественно-эстетическое развитие</w:t>
            </w:r>
          </w:p>
        </w:tc>
        <w:tc>
          <w:tcPr>
            <w:tcW w:w="226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FFFFFF"/>
          </w:tcPr>
          <w:p w14:paraId="5E35A0AD">
            <w:pPr>
              <w:suppressAutoHyphens/>
              <w:spacing w:after="0" w:line="280" w:lineRule="atLeast"/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8"/>
                <w:szCs w:val="28"/>
                <w:lang w:eastAsia="zh-CN"/>
              </w:rPr>
              <w:t>Физическое развитие</w:t>
            </w:r>
          </w:p>
        </w:tc>
      </w:tr>
      <w:tr w14:paraId="437136EC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none" w:color="auto" w:sz="0" w:space="0"/>
            <w:insideH w:val="single" w:color="000001" w:sz="2" w:space="0"/>
            <w:insideV w:val="none" w:color="auto" w:sz="0" w:space="0"/>
          </w:tblBorders>
          <w:tblCellMar>
            <w:top w:w="55" w:type="dxa"/>
            <w:left w:w="51" w:type="dxa"/>
            <w:bottom w:w="55" w:type="dxa"/>
            <w:right w:w="55" w:type="dxa"/>
          </w:tblCellMar>
        </w:tblPrEx>
        <w:tc>
          <w:tcPr>
            <w:tcW w:w="223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FFFFFF"/>
          </w:tcPr>
          <w:p w14:paraId="7955105B">
            <w:pPr>
              <w:suppressLineNumbers/>
              <w:suppressAutoHyphens/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Сюжетно-ролевые игры :  «На даче», «В магазине», «Поливаю огород», «Засолка на зиму»</w:t>
            </w:r>
          </w:p>
          <w:p w14:paraId="5412EE34">
            <w:pPr>
              <w:suppressLineNumbers/>
              <w:suppressAutoHyphens/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Посадка семян овощей;  высаживание рассады цветов и овощных культур на участок; </w:t>
            </w:r>
          </w:p>
          <w:p w14:paraId="33F9C6DD">
            <w:pPr>
              <w:suppressLineNumbers/>
              <w:suppressAutoHyphens/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дневника наблюдений за посадками, организация дежурства полива огорода, коллективные  индивидуальные трудовые поручения.</w:t>
            </w:r>
          </w:p>
          <w:p w14:paraId="5B1EB532">
            <w:pPr>
              <w:suppressLineNumbers/>
              <w:suppressAutoHyphens/>
              <w:spacing w:after="0" w:line="280" w:lineRule="atLeast"/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с детьми фотографий «как мы ухаживали за огородом»</w:t>
            </w:r>
          </w:p>
        </w:tc>
        <w:tc>
          <w:tcPr>
            <w:tcW w:w="212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FFFFFF"/>
          </w:tcPr>
          <w:p w14:paraId="3988ACA0">
            <w:pPr>
              <w:pStyle w:val="11"/>
              <w:spacing w:beforeAutospacing="0" w:after="0" w:afterAutospacing="0" w:line="280" w:lineRule="atLeast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</w:rPr>
              <w:t>«Насекомые помощники»; рассматривание семян растений;</w:t>
            </w:r>
          </w:p>
          <w:p w14:paraId="6BEED748">
            <w:pPr>
              <w:pStyle w:val="11"/>
              <w:spacing w:beforeAutospacing="0" w:after="0" w:afterAutospacing="0"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за рассадой наблюдение за ростом и развитием растения.</w:t>
            </w:r>
          </w:p>
          <w:p w14:paraId="749D3039">
            <w:pPr>
              <w:suppressLineNumbers/>
              <w:suppressAutoHyphens/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Д/И «Собери растение», «Что за чем»,</w:t>
            </w:r>
          </w:p>
          <w:p w14:paraId="0BB6389A">
            <w:pPr>
              <w:suppressLineNumbers/>
              <w:suppressAutoHyphens/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«Инструменты садовника».</w:t>
            </w:r>
          </w:p>
          <w:p w14:paraId="5F84926A">
            <w:pPr>
              <w:suppressLineNumbers/>
              <w:suppressAutoHyphens/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 пользе овощей»</w:t>
            </w:r>
          </w:p>
          <w:p w14:paraId="4CA19C04">
            <w:pPr>
              <w:suppressLineNumbers/>
              <w:suppressAutoHyphens/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мультфильма «немытые овощи есть нельзя».</w:t>
            </w:r>
          </w:p>
        </w:tc>
        <w:tc>
          <w:tcPr>
            <w:tcW w:w="226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FFFFFF"/>
          </w:tcPr>
          <w:p w14:paraId="1FF0F95E">
            <w:pPr>
              <w:pStyle w:val="11"/>
              <w:spacing w:beforeAutospacing="0" w:after="0" w:afterAutospacing="0"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стихотворения:  С. Виталий «Огород»,  С. Сирена «Огород»,  О. Емельянова «Что растет на огороде», произведения - Дж. Родари «Чиполлино», загадки, пословицы, поговорки об овощах, фруктах. </w:t>
            </w:r>
          </w:p>
          <w:p w14:paraId="0946F991">
            <w:pPr>
              <w:suppressLineNumbers/>
              <w:suppressAutoHyphens/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«Лето на огороде»,  «Как я помогаю на  огороде», разучивание пословиц, поговорок о труде.</w:t>
            </w:r>
          </w:p>
          <w:p w14:paraId="4B4334EF">
            <w:pPr>
              <w:pStyle w:val="11"/>
              <w:spacing w:beforeAutospacing="0" w:after="0" w:afterAutospacing="0" w:line="280" w:lineRule="atLeast"/>
              <w:rPr>
                <w:sz w:val="28"/>
                <w:szCs w:val="28"/>
              </w:rPr>
            </w:pPr>
          </w:p>
          <w:p w14:paraId="689B814E">
            <w:pPr>
              <w:shd w:val="clear" w:color="auto" w:fill="FFFFFF"/>
              <w:suppressAutoHyphens/>
              <w:spacing w:after="0" w:line="280" w:lineRule="atLeast"/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FFFFFF"/>
          </w:tcPr>
          <w:p w14:paraId="67714A6B">
            <w:pPr>
              <w:pStyle w:val="11"/>
              <w:spacing w:beforeAutospacing="0" w:after="0" w:afterAutospacing="0"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«Зеленый горошек»</w:t>
            </w:r>
            <w:r>
              <w:rPr>
                <w:rFonts w:eastAsia="MS Mincho"/>
                <w:sz w:val="28"/>
                <w:szCs w:val="28"/>
                <w:lang w:eastAsia="zh-CN"/>
              </w:rPr>
              <w:t xml:space="preserve">, </w:t>
            </w:r>
            <w:r>
              <w:rPr>
                <w:sz w:val="28"/>
                <w:szCs w:val="28"/>
              </w:rPr>
              <w:t>Лепка: (пластилинография) «Овощи»; «Пугало огородное»</w:t>
            </w:r>
          </w:p>
          <w:p w14:paraId="06BD78B2">
            <w:pPr>
              <w:pStyle w:val="11"/>
              <w:spacing w:beforeAutospacing="0" w:after="0" w:afterAutospacing="0"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Рисование: «Я на огороде»; «Цветет сирень», «Приключения Чипаллино»; «Овощи с огорода».</w:t>
            </w:r>
          </w:p>
          <w:p w14:paraId="2C54A614">
            <w:pPr>
              <w:pStyle w:val="11"/>
              <w:spacing w:beforeAutospacing="0" w:after="0" w:afterAutospacing="0" w:line="280" w:lineRule="atLeast"/>
              <w:rPr>
                <w:sz w:val="28"/>
                <w:szCs w:val="28"/>
              </w:rPr>
            </w:pPr>
          </w:p>
          <w:p w14:paraId="29F559AF">
            <w:pPr>
              <w:suppressAutoHyphens/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FFFFFF"/>
          </w:tcPr>
          <w:p w14:paraId="53E07343">
            <w:pPr>
              <w:suppressLineNumbers/>
              <w:suppressAutoHyphens/>
              <w:spacing w:after="0" w:line="280" w:lineRule="atLeast"/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  <w:t>Пальчиковые игры: «Капуста»; «Огород»; «Чищу овощи для щей»</w:t>
            </w:r>
          </w:p>
          <w:p w14:paraId="59A7BE20">
            <w:pPr>
              <w:suppressLineNumbers/>
              <w:suppressAutoHyphens/>
              <w:spacing w:after="0" w:line="280" w:lineRule="atLeast"/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  <w:t>П/И: «Огород у нас в порядке»</w:t>
            </w:r>
          </w:p>
          <w:p w14:paraId="7802F3C7">
            <w:pPr>
              <w:suppressLineNumbers/>
              <w:suppressAutoHyphens/>
              <w:spacing w:after="0" w:line="280" w:lineRule="atLeast"/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</w:pPr>
          </w:p>
          <w:p w14:paraId="5FEFD51E">
            <w:pPr>
              <w:suppressLineNumbers/>
              <w:suppressAutoHyphens/>
              <w:spacing w:after="0" w:line="280" w:lineRule="atLeast"/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</w:pPr>
          </w:p>
          <w:p w14:paraId="068EDF26">
            <w:pPr>
              <w:suppressLineNumbers/>
              <w:suppressAutoHyphens/>
              <w:spacing w:after="0" w:line="280" w:lineRule="atLeast"/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</w:pPr>
          </w:p>
          <w:p w14:paraId="645D486D">
            <w:pPr>
              <w:suppressLineNumbers/>
              <w:suppressAutoHyphens/>
              <w:spacing w:after="0" w:line="280" w:lineRule="atLeast"/>
              <w:rPr>
                <w:rFonts w:ascii="Times New Roman" w:hAnsi="Times New Roman" w:eastAsia="MS Mincho" w:cs="Times New Roman"/>
                <w:sz w:val="28"/>
                <w:szCs w:val="28"/>
                <w:lang w:eastAsia="zh-CN"/>
              </w:rPr>
            </w:pPr>
          </w:p>
        </w:tc>
      </w:tr>
    </w:tbl>
    <w:p w14:paraId="6EFD968F">
      <w:pPr>
        <w:suppressAutoHyphens/>
        <w:spacing w:after="0" w:line="240" w:lineRule="atLeast"/>
        <w:rPr>
          <w:rFonts w:ascii="Times New Roman" w:hAnsi="Times New Roman" w:eastAsia="MS Mincho" w:cs="Times New Roman"/>
          <w:b/>
          <w:bCs/>
          <w:sz w:val="28"/>
          <w:szCs w:val="28"/>
          <w:lang w:eastAsia="zh-CN"/>
        </w:rPr>
      </w:pPr>
    </w:p>
    <w:p w14:paraId="1609054E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b/>
          <w:bCs/>
          <w:sz w:val="28"/>
          <w:szCs w:val="28"/>
          <w:lang w:eastAsia="zh-CN"/>
        </w:rPr>
        <w:t>Взаимодействие с семьями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C3D1C6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  <w:lang w:eastAsia="zh-C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изготовление альбома «Овощные культуры»;</w:t>
      </w:r>
    </w:p>
    <w:p w14:paraId="64E8EC85">
      <w:pPr>
        <w:pStyle w:val="11"/>
        <w:spacing w:beforeAutospacing="0" w:after="0" w:afterAutospacing="0" w:line="240" w:lineRule="atLeast"/>
        <w:rPr>
          <w:sz w:val="28"/>
          <w:szCs w:val="28"/>
        </w:rPr>
      </w:pPr>
      <w:r>
        <w:rPr>
          <w:rFonts w:eastAsia="MS Mincho"/>
          <w:sz w:val="28"/>
          <w:szCs w:val="28"/>
          <w:lang w:eastAsia="zh-CN"/>
        </w:rPr>
        <w:t xml:space="preserve">- приобретение </w:t>
      </w:r>
      <w:r>
        <w:rPr>
          <w:sz w:val="28"/>
          <w:szCs w:val="28"/>
        </w:rPr>
        <w:t>оборудование для ухода за растениями;</w:t>
      </w:r>
    </w:p>
    <w:p w14:paraId="3E0BF86C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семена, рассада</w:t>
      </w:r>
      <w:r>
        <w:rPr>
          <w:rFonts w:ascii="Times New Roman" w:hAnsi="Times New Roman" w:eastAsia="MS Mincho" w:cs="Times New Roman"/>
          <w:sz w:val="28"/>
          <w:szCs w:val="28"/>
          <w:lang w:eastAsia="zh-CN"/>
        </w:rPr>
        <w:t>.</w:t>
      </w:r>
    </w:p>
    <w:p w14:paraId="39F25263">
      <w:pPr>
        <w:tabs>
          <w:tab w:val="left" w:pos="0"/>
        </w:tabs>
        <w:suppressAutoHyphens/>
        <w:spacing w:after="0" w:line="240" w:lineRule="atLeast"/>
        <w:rPr>
          <w:rFonts w:ascii="Times New Roman" w:hAnsi="Times New Roman" w:eastAsia="MS Mincho" w:cs="Times New Roman"/>
          <w:b/>
          <w:sz w:val="28"/>
          <w:szCs w:val="28"/>
          <w:lang w:eastAsia="zh-CN"/>
        </w:rPr>
      </w:pPr>
    </w:p>
    <w:p w14:paraId="3D9D83B0">
      <w:pPr>
        <w:tabs>
          <w:tab w:val="left" w:pos="0"/>
        </w:tabs>
        <w:suppressAutoHyphens/>
        <w:spacing w:after="0" w:line="240" w:lineRule="atLeast"/>
        <w:rPr>
          <w:rStyle w:val="1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b/>
          <w:sz w:val="28"/>
          <w:szCs w:val="28"/>
          <w:lang w:eastAsia="zh-CN"/>
        </w:rPr>
        <w:t>Заключительный этап:</w:t>
      </w:r>
      <w:r>
        <w:rPr>
          <w:rStyle w:val="19"/>
          <w:rFonts w:ascii="Times New Roman" w:hAnsi="Times New Roman" w:cs="Times New Roman"/>
          <w:sz w:val="28"/>
          <w:szCs w:val="28"/>
        </w:rPr>
        <w:t xml:space="preserve"> </w:t>
      </w:r>
    </w:p>
    <w:p w14:paraId="7E50C418">
      <w:pPr>
        <w:tabs>
          <w:tab w:val="left" w:pos="0"/>
        </w:tabs>
        <w:suppressAutoHyphens/>
        <w:spacing w:after="0" w:line="240" w:lineRule="atLeast"/>
        <w:rPr>
          <w:rStyle w:val="19"/>
          <w:rFonts w:ascii="Times New Roman" w:hAnsi="Times New Roman" w:cs="Times New Roman"/>
          <w:sz w:val="28"/>
          <w:szCs w:val="28"/>
        </w:rPr>
      </w:pPr>
      <w:r>
        <w:rPr>
          <w:rStyle w:val="19"/>
          <w:rFonts w:ascii="Times New Roman" w:hAnsi="Times New Roman" w:cs="Times New Roman"/>
          <w:sz w:val="28"/>
          <w:szCs w:val="28"/>
        </w:rPr>
        <w:t>-посадка и уход за декоративным огородом;</w:t>
      </w:r>
    </w:p>
    <w:p w14:paraId="575AFAE1">
      <w:pPr>
        <w:pStyle w:val="11"/>
        <w:spacing w:beforeAutospacing="0" w:after="0" w:afterAutospacing="0" w:line="240" w:lineRule="atLeast"/>
        <w:rPr>
          <w:rFonts w:eastAsia="MS Mincho"/>
          <w:sz w:val="28"/>
          <w:szCs w:val="28"/>
          <w:lang w:eastAsia="zh-CN"/>
        </w:rPr>
      </w:pPr>
      <w:r>
        <w:rPr>
          <w:rFonts w:eastAsia="MS Mincho"/>
          <w:sz w:val="28"/>
          <w:szCs w:val="28"/>
          <w:lang w:eastAsia="zh-CN"/>
        </w:rPr>
        <w:t>-выставка детских работ по теме проекта;</w:t>
      </w:r>
    </w:p>
    <w:p w14:paraId="40E4B760">
      <w:pPr>
        <w:pStyle w:val="11"/>
        <w:spacing w:beforeAutospacing="0" w:after="0" w:afterAutospacing="0" w:line="240" w:lineRule="atLeast"/>
        <w:rPr>
          <w:rStyle w:val="19"/>
          <w:sz w:val="28"/>
          <w:szCs w:val="28"/>
        </w:rPr>
      </w:pPr>
      <w:r>
        <w:rPr>
          <w:rFonts w:eastAsia="MS Mincho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- альбом «Овощные культуры»;</w:t>
      </w:r>
      <w:r>
        <w:rPr>
          <w:rStyle w:val="19"/>
          <w:sz w:val="28"/>
          <w:szCs w:val="28"/>
        </w:rPr>
        <w:t xml:space="preserve"> </w:t>
      </w:r>
    </w:p>
    <w:p w14:paraId="7CE2CFA5">
      <w:pPr>
        <w:pStyle w:val="11"/>
        <w:spacing w:beforeAutospacing="0" w:after="0" w:afterAutospacing="0" w:line="240" w:lineRule="atLeast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>- презентация макета  старшей группе «Декоративный огород» ;</w:t>
      </w:r>
    </w:p>
    <w:p w14:paraId="1DE3AF99">
      <w:pPr>
        <w:tabs>
          <w:tab w:val="left" w:pos="0"/>
        </w:tabs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Style w:val="19"/>
          <w:rFonts w:ascii="Times New Roman" w:hAnsi="Times New Roman" w:cs="Times New Roman"/>
          <w:sz w:val="28"/>
          <w:szCs w:val="28"/>
        </w:rPr>
        <w:t>-сбор у</w:t>
      </w:r>
      <w:r>
        <w:rPr>
          <w:rFonts w:ascii="Times New Roman" w:hAnsi="Times New Roman" w:cs="Times New Roman"/>
          <w:sz w:val="28"/>
          <w:szCs w:val="28"/>
        </w:rPr>
        <w:t xml:space="preserve">рожая  и употребление его  в пищу. </w:t>
      </w:r>
      <w:r>
        <w:rPr>
          <w:rStyle w:val="19"/>
          <w:rFonts w:ascii="Times New Roman" w:hAnsi="Times New Roman" w:cs="Times New Roman"/>
          <w:sz w:val="28"/>
          <w:szCs w:val="28"/>
        </w:rPr>
        <w:t xml:space="preserve"> </w:t>
      </w:r>
    </w:p>
    <w:p w14:paraId="582537E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b/>
          <w:sz w:val="28"/>
          <w:szCs w:val="28"/>
          <w:lang w:eastAsia="zh-CN"/>
        </w:rPr>
        <w:t>Итог проек</w:t>
      </w:r>
      <w:r>
        <w:rPr>
          <w:rFonts w:ascii="Times New Roman" w:hAnsi="Times New Roman" w:eastAsia="MS Mincho" w:cs="Times New Roman"/>
          <w:b/>
          <w:bCs/>
          <w:sz w:val="28"/>
          <w:szCs w:val="28"/>
          <w:lang w:eastAsia="zh-CN"/>
        </w:rPr>
        <w:t>та:</w:t>
      </w:r>
    </w:p>
    <w:p w14:paraId="4F0ADBAE">
      <w:pPr>
        <w:suppressAutoHyphens/>
        <w:spacing w:after="0" w:line="240" w:lineRule="atLeast"/>
        <w:rPr>
          <w:rFonts w:ascii="Times New Roman" w:hAnsi="Times New Roman" w:eastAsia="MS Mincho" w:cs="Times New Roman"/>
          <w:sz w:val="28"/>
          <w:szCs w:val="28"/>
          <w:lang w:eastAsia="zh-CN"/>
        </w:rPr>
      </w:pPr>
      <w:r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  <w:t xml:space="preserve">У детей сформированы элементарные </w:t>
      </w:r>
      <w:r>
        <w:rPr>
          <w:rFonts w:ascii="Times New Roman" w:hAnsi="Times New Roman" w:eastAsia="MS Mincho" w:cs="Times New Roman"/>
          <w:sz w:val="28"/>
          <w:szCs w:val="28"/>
          <w:lang w:eastAsia="zh-CN"/>
        </w:rPr>
        <w:t xml:space="preserve"> представления о жизни растений растущих на огороде.</w:t>
      </w:r>
    </w:p>
    <w:p w14:paraId="1996C607">
      <w:pPr>
        <w:suppressAutoHyphens/>
        <w:spacing w:after="0" w:line="240" w:lineRule="atLeast"/>
        <w:rPr>
          <w:rFonts w:ascii="Times New Roman" w:hAnsi="Times New Roman" w:eastAsia="MS Mincho" w:cs="Times New Roman"/>
          <w:sz w:val="28"/>
          <w:szCs w:val="28"/>
          <w:lang w:eastAsia="zh-CN"/>
        </w:rPr>
      </w:pPr>
      <w:r>
        <w:rPr>
          <w:rFonts w:ascii="Times New Roman" w:hAnsi="Times New Roman" w:eastAsia="MS Mincho" w:cs="Times New Roman"/>
          <w:sz w:val="28"/>
          <w:szCs w:val="28"/>
          <w:lang w:eastAsia="zh-CN"/>
        </w:rPr>
        <w:t>Дети научились сажать и ухаживать за посадками.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13D7ABB7">
      <w:pPr>
        <w:suppressAutoHyphens/>
        <w:spacing w:after="0" w:line="240" w:lineRule="atLeast"/>
        <w:rPr>
          <w:rFonts w:ascii="Times New Roman" w:hAnsi="Times New Roman" w:eastAsia="MS Mincho" w:cs="Times New Roman"/>
          <w:sz w:val="28"/>
          <w:szCs w:val="28"/>
          <w:lang w:eastAsia="zh-CN"/>
        </w:rPr>
      </w:pPr>
      <w:r>
        <w:rPr>
          <w:rFonts w:ascii="Times New Roman" w:hAnsi="Times New Roman" w:eastAsia="MS Mincho" w:cs="Times New Roman"/>
          <w:sz w:val="28"/>
          <w:szCs w:val="28"/>
          <w:lang w:eastAsia="zh-CN"/>
        </w:rPr>
        <w:t>Дети с большим интересом включаются в различные виды деятельности по реализации задуманного по теме проекта, расширены умения в различных видах продуктивной деятельности (лепят и рисуют с использованием нетрадиционных техник).</w:t>
      </w:r>
    </w:p>
    <w:p w14:paraId="04230306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  <w:t>Проект решен полностью, дети с большим интересом участвовали в образовательной деятельности, все поставленные задачи успешно решены, дети и родители приняли активное участие в реализации проекта.</w:t>
      </w:r>
    </w:p>
    <w:p w14:paraId="4AE3AE76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18729B92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13BB54A6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27C0FA60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46806E81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2C55CB63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495F806A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6D333047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71035858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0B8ED147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422CCB56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6D49B6C7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1357E677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2413C337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27F91585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3C004641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4D8A2BE3">
      <w:pPr>
        <w:suppressAutoHyphens/>
        <w:spacing w:after="0" w:line="240" w:lineRule="atLeast"/>
        <w:rPr>
          <w:rFonts w:ascii="Times New Roman" w:hAnsi="Times New Roman" w:eastAsia="MS Mincho" w:cs="Times New Roman"/>
          <w:color w:val="000000"/>
          <w:sz w:val="28"/>
          <w:szCs w:val="28"/>
          <w:lang w:eastAsia="zh-CN"/>
        </w:rPr>
      </w:pPr>
    </w:p>
    <w:p w14:paraId="13E9E7DE">
      <w:pPr>
        <w:suppressAutoHyphens/>
        <w:spacing w:after="0" w:line="240" w:lineRule="atLeast"/>
        <w:rPr>
          <w:rFonts w:ascii="Times New Roman" w:hAnsi="Times New Roman" w:eastAsia="MS Mincho" w:cs="Times New Roman"/>
          <w:sz w:val="28"/>
          <w:szCs w:val="28"/>
          <w:lang w:eastAsia="zh-CN"/>
        </w:rPr>
      </w:pPr>
    </w:p>
    <w:p w14:paraId="58A6F595">
      <w:pPr>
        <w:suppressAutoHyphens/>
        <w:wordWrap w:val="0"/>
        <w:spacing w:after="0" w:line="240" w:lineRule="atLeast"/>
        <w:ind w:firstLine="567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MS Mincho" w:cs="Times New Roman"/>
          <w:sz w:val="28"/>
          <w:szCs w:val="28"/>
          <w:lang w:eastAsia="zh-CN"/>
        </w:rPr>
        <w:t xml:space="preserve">Воспитатель: </w:t>
      </w:r>
      <w:r>
        <w:rPr>
          <w:rFonts w:ascii="Times New Roman" w:hAnsi="Times New Roman" w:eastAsia="MS Mincho" w:cs="Times New Roman"/>
          <w:sz w:val="28"/>
          <w:szCs w:val="28"/>
          <w:lang w:val="ru-RU" w:eastAsia="zh-CN"/>
        </w:rPr>
        <w:t>Шамшединова</w:t>
      </w:r>
      <w:r>
        <w:rPr>
          <w:rFonts w:hint="default" w:ascii="Times New Roman" w:hAnsi="Times New Roman" w:eastAsia="MS Mincho" w:cs="Times New Roman"/>
          <w:sz w:val="28"/>
          <w:szCs w:val="28"/>
          <w:lang w:val="ru-RU" w:eastAsia="zh-CN"/>
        </w:rPr>
        <w:t xml:space="preserve"> Л.Н.</w:t>
      </w:r>
      <w:bookmarkStart w:id="0" w:name="_GoBack"/>
      <w:bookmarkEnd w:id="0"/>
    </w:p>
    <w:p w14:paraId="729486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0" w:bottom="709" w:left="825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OpenSymbol">
    <w:altName w:val="Arial Unicode MS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D0DA0"/>
    <w:rsid w:val="00034322"/>
    <w:rsid w:val="00144F75"/>
    <w:rsid w:val="003376BF"/>
    <w:rsid w:val="00452ADD"/>
    <w:rsid w:val="00681F9B"/>
    <w:rsid w:val="00725003"/>
    <w:rsid w:val="0094642B"/>
    <w:rsid w:val="009D0DA0"/>
    <w:rsid w:val="009D363D"/>
    <w:rsid w:val="00A13D30"/>
    <w:rsid w:val="00C96023"/>
    <w:rsid w:val="00D01DAC"/>
    <w:rsid w:val="00D332AC"/>
    <w:rsid w:val="00E04A06"/>
    <w:rsid w:val="296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8"/>
    <w:semiHidden/>
    <w:unhideWhenUsed/>
    <w:qFormat/>
    <w:uiPriority w:val="0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qFormat/>
    <w:uiPriority w:val="0"/>
    <w:pPr>
      <w:spacing w:after="140" w:line="276" w:lineRule="auto"/>
    </w:pPr>
  </w:style>
  <w:style w:type="paragraph" w:styleId="8">
    <w:name w:val="index heading"/>
    <w:basedOn w:val="1"/>
    <w:qFormat/>
    <w:uiPriority w:val="0"/>
    <w:pPr>
      <w:suppressLineNumbers/>
    </w:pPr>
    <w:rPr>
      <w:rFonts w:cs="Lucida Sans"/>
    </w:rPr>
  </w:style>
  <w:style w:type="paragraph" w:styleId="9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0">
    <w:name w:val="List"/>
    <w:basedOn w:val="7"/>
    <w:qFormat/>
    <w:uiPriority w:val="0"/>
    <w:rPr>
      <w:rFonts w:cs="Lucida Sans"/>
    </w:rPr>
  </w:style>
  <w:style w:type="paragraph" w:styleId="11">
    <w:name w:val="Normal (Web)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ListLabel 1"/>
    <w:qFormat/>
    <w:uiPriority w:val="0"/>
    <w:rPr>
      <w:rFonts w:ascii="Times New Roman" w:hAnsi="Times New Roman" w:cs="Times New Roman"/>
      <w:sz w:val="28"/>
    </w:rPr>
  </w:style>
  <w:style w:type="character" w:customStyle="1" w:styleId="13">
    <w:name w:val="ListLabel 2"/>
    <w:qFormat/>
    <w:uiPriority w:val="0"/>
    <w:rPr>
      <w:rFonts w:cs="Courier New"/>
    </w:rPr>
  </w:style>
  <w:style w:type="character" w:customStyle="1" w:styleId="14">
    <w:name w:val="ListLabel 3"/>
    <w:qFormat/>
    <w:uiPriority w:val="0"/>
    <w:rPr>
      <w:rFonts w:cs="Courier New"/>
    </w:rPr>
  </w:style>
  <w:style w:type="character" w:customStyle="1" w:styleId="15">
    <w:name w:val="ListLabel 4"/>
    <w:qFormat/>
    <w:uiPriority w:val="0"/>
    <w:rPr>
      <w:rFonts w:cs="Courier New"/>
    </w:rPr>
  </w:style>
  <w:style w:type="character" w:customStyle="1" w:styleId="16">
    <w:name w:val="Выделение жирным"/>
    <w:qFormat/>
    <w:uiPriority w:val="0"/>
    <w:rPr>
      <w:b/>
      <w:bCs/>
    </w:rPr>
  </w:style>
  <w:style w:type="character" w:customStyle="1" w:styleId="17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8">
    <w:name w:val="Заголовок 2 Знак"/>
    <w:basedOn w:val="3"/>
    <w:link w:val="2"/>
    <w:semiHidden/>
    <w:qFormat/>
    <w:uiPriority w:val="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9">
    <w:name w:val="c4"/>
    <w:basedOn w:val="3"/>
    <w:qFormat/>
    <w:uiPriority w:val="0"/>
  </w:style>
  <w:style w:type="character" w:customStyle="1" w:styleId="20">
    <w:name w:val="c4 c8"/>
    <w:basedOn w:val="3"/>
    <w:qFormat/>
    <w:uiPriority w:val="0"/>
  </w:style>
  <w:style w:type="paragraph" w:customStyle="1" w:styleId="21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Torrents.by</Company>
  <Pages>3</Pages>
  <Words>747</Words>
  <Characters>4258</Characters>
  <Lines>35</Lines>
  <Paragraphs>9</Paragraphs>
  <TotalTime>12</TotalTime>
  <ScaleCrop>false</ScaleCrop>
  <LinksUpToDate>false</LinksUpToDate>
  <CharactersWithSpaces>4996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2019-08-13T13:47:00Z</dcterms:created>
  <dc:creator>User</dc:creator>
  <cp:lastModifiedBy>Ленура Шамшедин�</cp:lastModifiedBy>
  <cp:lastPrinted>2019-08-14T05:40:00Z</cp:lastPrinted>
  <dcterms:modified xsi:type="dcterms:W3CDTF">2025-12-13T14:52:00Z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1049-12.2.0.23155</vt:lpwstr>
  </property>
  <property fmtid="{D5CDD505-2E9C-101B-9397-08002B2CF9AE}" pid="9" name="ICV">
    <vt:lpwstr>8BAB5EDC3221492DA91EA2BA79F75E1D_12</vt:lpwstr>
  </property>
</Properties>
</file>